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6985" w14:textId="77777777" w:rsidR="00456368" w:rsidRDefault="00456368"/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1843"/>
        <w:gridCol w:w="1985"/>
        <w:gridCol w:w="4819"/>
      </w:tblGrid>
      <w:tr w:rsidR="000E458B" w:rsidRPr="00A7231C" w14:paraId="37EACB24" w14:textId="77777777" w:rsidTr="00A55444">
        <w:trPr>
          <w:trHeight w:val="554"/>
        </w:trPr>
        <w:tc>
          <w:tcPr>
            <w:tcW w:w="1701" w:type="dxa"/>
          </w:tcPr>
          <w:p w14:paraId="51268F05" w14:textId="77777777" w:rsidR="00245E7F" w:rsidRPr="00A7231C" w:rsidRDefault="00245E7F" w:rsidP="00A55444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color w:val="000000" w:themeColor="text1"/>
              </w:rPr>
              <w:t>FECHA</w:t>
            </w:r>
          </w:p>
        </w:tc>
        <w:tc>
          <w:tcPr>
            <w:tcW w:w="1843" w:type="dxa"/>
          </w:tcPr>
          <w:p w14:paraId="4F499E7D" w14:textId="1CA54558" w:rsidR="00245E7F" w:rsidRPr="00A7231C" w:rsidRDefault="000E458B" w:rsidP="009C5F9D">
            <w:pPr>
              <w:pStyle w:val="TableParagraph"/>
              <w:ind w:left="-1690" w:firstLine="141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color w:val="000000" w:themeColor="text1"/>
              </w:rPr>
              <w:t>XXXXXXXX</w:t>
            </w:r>
          </w:p>
        </w:tc>
        <w:tc>
          <w:tcPr>
            <w:tcW w:w="1985" w:type="dxa"/>
          </w:tcPr>
          <w:p w14:paraId="5651FBEC" w14:textId="77777777" w:rsidR="00245E7F" w:rsidRPr="00A7231C" w:rsidRDefault="00245E7F" w:rsidP="00A55444">
            <w:pPr>
              <w:pStyle w:val="TableParagraph"/>
              <w:ind w:left="-1690" w:firstLine="141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color w:val="000000" w:themeColor="text1"/>
              </w:rPr>
              <w:t>LUGAR</w:t>
            </w:r>
          </w:p>
        </w:tc>
        <w:tc>
          <w:tcPr>
            <w:tcW w:w="4819" w:type="dxa"/>
          </w:tcPr>
          <w:p w14:paraId="223A76C3" w14:textId="77777777" w:rsidR="00245E7F" w:rsidRPr="00A7231C" w:rsidRDefault="00245E7F" w:rsidP="009C5F9D">
            <w:pPr>
              <w:pStyle w:val="TableParagraph"/>
              <w:ind w:left="-1690" w:firstLine="1690"/>
              <w:jc w:val="center"/>
              <w:rPr>
                <w:rFonts w:ascii="Arial" w:hAnsi="Arial" w:cs="Arial"/>
                <w:color w:val="000000" w:themeColor="text1"/>
              </w:rPr>
            </w:pPr>
            <w:r w:rsidRPr="00A7231C">
              <w:rPr>
                <w:rFonts w:ascii="Arial" w:hAnsi="Arial" w:cs="Arial"/>
                <w:color w:val="000000" w:themeColor="text1"/>
              </w:rPr>
              <w:t>DOSQUEBRADAS, RDA</w:t>
            </w:r>
          </w:p>
        </w:tc>
      </w:tr>
      <w:tr w:rsidR="009C5F9D" w:rsidRPr="00A7231C" w14:paraId="7B175CF8" w14:textId="77777777" w:rsidTr="00A55444">
        <w:trPr>
          <w:trHeight w:val="514"/>
        </w:trPr>
        <w:tc>
          <w:tcPr>
            <w:tcW w:w="3544" w:type="dxa"/>
            <w:gridSpan w:val="2"/>
          </w:tcPr>
          <w:p w14:paraId="29D22C90" w14:textId="77777777" w:rsidR="00A7231C" w:rsidRDefault="00A7231C" w:rsidP="009C5F9D">
            <w:pPr>
              <w:pStyle w:val="TableParagraph"/>
              <w:ind w:left="-2" w:right="162" w:firstLine="2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CA1CA61" w14:textId="15B3B277" w:rsidR="009C5F9D" w:rsidRPr="00A7231C" w:rsidRDefault="009C5F9D" w:rsidP="009C5F9D">
            <w:pPr>
              <w:pStyle w:val="TableParagraph"/>
              <w:ind w:left="-2" w:right="162" w:firstLine="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color w:val="000000" w:themeColor="text1"/>
              </w:rPr>
              <w:t xml:space="preserve">VALOR ESTIMADO DEL CONTRATO A CELEBRAR </w:t>
            </w:r>
          </w:p>
        </w:tc>
        <w:tc>
          <w:tcPr>
            <w:tcW w:w="6804" w:type="dxa"/>
            <w:gridSpan w:val="2"/>
          </w:tcPr>
          <w:p w14:paraId="43AD03C9" w14:textId="0B34648F" w:rsidR="009C5F9D" w:rsidRPr="00A7231C" w:rsidRDefault="009C5F9D" w:rsidP="009C5F9D">
            <w:pPr>
              <w:pStyle w:val="TableParagraph"/>
              <w:ind w:left="122" w:right="162"/>
              <w:rPr>
                <w:rFonts w:ascii="Arial" w:hAnsi="Arial" w:cs="Arial"/>
                <w:color w:val="000000" w:themeColor="text1"/>
              </w:rPr>
            </w:pPr>
            <w:r w:rsidRPr="00A7231C">
              <w:rPr>
                <w:rFonts w:ascii="Arial" w:hAnsi="Arial" w:cs="Arial"/>
                <w:color w:val="000000" w:themeColor="text1"/>
              </w:rPr>
              <w:t xml:space="preserve">XXXX ($ </w:t>
            </w:r>
            <w:proofErr w:type="gramStart"/>
            <w:r w:rsidRPr="00A7231C">
              <w:rPr>
                <w:rFonts w:ascii="Arial" w:hAnsi="Arial" w:cs="Arial"/>
                <w:color w:val="000000" w:themeColor="text1"/>
              </w:rPr>
              <w:t xml:space="preserve">  )</w:t>
            </w:r>
            <w:proofErr w:type="gramEnd"/>
          </w:p>
          <w:p w14:paraId="740266A9" w14:textId="77777777" w:rsidR="009C5F9D" w:rsidRPr="00A7231C" w:rsidRDefault="009C5F9D" w:rsidP="009C5F9D">
            <w:pPr>
              <w:pStyle w:val="TableParagraph"/>
              <w:ind w:left="122" w:right="162"/>
              <w:rPr>
                <w:rFonts w:ascii="Arial" w:hAnsi="Arial" w:cs="Arial"/>
                <w:color w:val="000000" w:themeColor="text1"/>
              </w:rPr>
            </w:pPr>
          </w:p>
          <w:p w14:paraId="365D28D8" w14:textId="77777777" w:rsidR="009C5F9D" w:rsidRPr="00A7231C" w:rsidRDefault="009C5F9D" w:rsidP="009C5F9D">
            <w:pPr>
              <w:pStyle w:val="TableParagraph"/>
              <w:ind w:left="122" w:right="162"/>
              <w:rPr>
                <w:rFonts w:ascii="Arial" w:hAnsi="Arial" w:cs="Arial"/>
                <w:color w:val="000000" w:themeColor="text1"/>
              </w:rPr>
            </w:pPr>
          </w:p>
          <w:p w14:paraId="15DDDA96" w14:textId="2053A350" w:rsidR="009C5F9D" w:rsidRPr="00A7231C" w:rsidRDefault="009C5F9D" w:rsidP="009C5F9D">
            <w:pPr>
              <w:pStyle w:val="TableParagraph"/>
              <w:ind w:left="122" w:right="162"/>
              <w:rPr>
                <w:rFonts w:ascii="Arial" w:hAnsi="Arial" w:cs="Arial"/>
                <w:color w:val="000000" w:themeColor="text1"/>
              </w:rPr>
            </w:pPr>
          </w:p>
        </w:tc>
      </w:tr>
      <w:tr w:rsidR="009C5F9D" w:rsidRPr="00A7231C" w14:paraId="0EA1F22C" w14:textId="77777777" w:rsidTr="005F688E">
        <w:trPr>
          <w:trHeight w:val="785"/>
        </w:trPr>
        <w:tc>
          <w:tcPr>
            <w:tcW w:w="3544" w:type="dxa"/>
            <w:gridSpan w:val="2"/>
          </w:tcPr>
          <w:p w14:paraId="2CF6B016" w14:textId="0D8186A5" w:rsidR="009C5F9D" w:rsidRPr="00A7231C" w:rsidRDefault="009C5F9D" w:rsidP="009C5F9D">
            <w:pPr>
              <w:pStyle w:val="TableParagraph"/>
              <w:ind w:left="-2" w:right="162" w:firstLine="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color w:val="000000" w:themeColor="text1"/>
              </w:rPr>
              <w:t>NECESIDAD</w:t>
            </w:r>
            <w:r w:rsidR="00E35E65">
              <w:rPr>
                <w:rFonts w:ascii="Arial" w:hAnsi="Arial" w:cs="Arial"/>
                <w:b/>
                <w:color w:val="000000" w:themeColor="text1"/>
              </w:rPr>
              <w:t xml:space="preserve">, </w:t>
            </w:r>
            <w:r w:rsidR="00E35E65" w:rsidRPr="00A7231C">
              <w:rPr>
                <w:rFonts w:ascii="Arial" w:hAnsi="Arial" w:cs="Arial"/>
                <w:b/>
                <w:color w:val="000000" w:themeColor="text1"/>
              </w:rPr>
              <w:t>CONVENIENCIA Y OPORTUNIDAD</w:t>
            </w:r>
          </w:p>
        </w:tc>
        <w:tc>
          <w:tcPr>
            <w:tcW w:w="6804" w:type="dxa"/>
            <w:gridSpan w:val="2"/>
          </w:tcPr>
          <w:p w14:paraId="0ECDF7A3" w14:textId="1B2961C0" w:rsidR="009C5F9D" w:rsidRPr="00A7231C" w:rsidRDefault="009C5F9D" w:rsidP="009C5F9D">
            <w:pPr>
              <w:pStyle w:val="TableParagraph"/>
              <w:ind w:left="122" w:right="162"/>
              <w:rPr>
                <w:rFonts w:ascii="Arial" w:hAnsi="Arial" w:cs="Arial"/>
                <w:color w:val="000000" w:themeColor="text1"/>
                <w:highlight w:val="red"/>
              </w:rPr>
            </w:pPr>
          </w:p>
        </w:tc>
      </w:tr>
      <w:tr w:rsidR="009C5F9D" w:rsidRPr="00A7231C" w14:paraId="2E824E3A" w14:textId="77777777" w:rsidTr="005F688E">
        <w:trPr>
          <w:trHeight w:val="965"/>
        </w:trPr>
        <w:tc>
          <w:tcPr>
            <w:tcW w:w="3544" w:type="dxa"/>
            <w:gridSpan w:val="2"/>
          </w:tcPr>
          <w:p w14:paraId="4FF525B1" w14:textId="7BAFB7E9" w:rsidR="009C5F9D" w:rsidRPr="00A7231C" w:rsidRDefault="009C5F9D" w:rsidP="009C5F9D">
            <w:pPr>
              <w:pStyle w:val="TableParagraph"/>
              <w:ind w:left="-2" w:right="162" w:firstLine="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gramStart"/>
            <w:r w:rsidRPr="00A7231C">
              <w:rPr>
                <w:rFonts w:ascii="Arial" w:hAnsi="Arial" w:cs="Arial"/>
                <w:b/>
                <w:color w:val="000000" w:themeColor="text1"/>
              </w:rPr>
              <w:t>OBJETO A CONTRATAR</w:t>
            </w:r>
            <w:proofErr w:type="gramEnd"/>
          </w:p>
        </w:tc>
        <w:tc>
          <w:tcPr>
            <w:tcW w:w="6804" w:type="dxa"/>
            <w:gridSpan w:val="2"/>
          </w:tcPr>
          <w:p w14:paraId="0AB3CB13" w14:textId="546EA6A2" w:rsidR="009C5F9D" w:rsidRPr="00A7231C" w:rsidRDefault="009C5F9D" w:rsidP="009C5F9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7231C" w:rsidRPr="00A7231C" w14:paraId="7AC4D46C" w14:textId="77777777" w:rsidTr="005F688E">
        <w:trPr>
          <w:trHeight w:val="965"/>
        </w:trPr>
        <w:tc>
          <w:tcPr>
            <w:tcW w:w="3544" w:type="dxa"/>
            <w:gridSpan w:val="2"/>
          </w:tcPr>
          <w:p w14:paraId="0168112F" w14:textId="1E9E3D13" w:rsidR="00A7231C" w:rsidRPr="00A7231C" w:rsidRDefault="00A7231C" w:rsidP="009C5F9D">
            <w:pPr>
              <w:pStyle w:val="TableParagraph"/>
              <w:ind w:left="-2" w:right="162" w:firstLine="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color w:val="000000" w:themeColor="text1"/>
              </w:rPr>
              <w:t xml:space="preserve">PROVEEDOR </w:t>
            </w:r>
          </w:p>
        </w:tc>
        <w:tc>
          <w:tcPr>
            <w:tcW w:w="6804" w:type="dxa"/>
            <w:gridSpan w:val="2"/>
          </w:tcPr>
          <w:p w14:paraId="1067D78C" w14:textId="77777777" w:rsidR="00A7231C" w:rsidRPr="00A7231C" w:rsidRDefault="00A7231C" w:rsidP="009C5F9D">
            <w:pPr>
              <w:pStyle w:val="Prrafodelista"/>
              <w:ind w:left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A7231C" w:rsidRPr="00A7231C" w14:paraId="638D9796" w14:textId="77777777" w:rsidTr="005F688E">
        <w:trPr>
          <w:trHeight w:val="965"/>
        </w:trPr>
        <w:tc>
          <w:tcPr>
            <w:tcW w:w="3544" w:type="dxa"/>
            <w:gridSpan w:val="2"/>
          </w:tcPr>
          <w:p w14:paraId="6C17DFE6" w14:textId="77D4C14E" w:rsidR="00A7231C" w:rsidRPr="00A7231C" w:rsidRDefault="00A7231C" w:rsidP="00A7231C">
            <w:pPr>
              <w:pStyle w:val="TableParagraph"/>
              <w:ind w:left="-2" w:right="162" w:firstLine="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</w:rPr>
              <w:t xml:space="preserve">TIPO Y NUMERO DE IDENTIFICACIÓN </w:t>
            </w:r>
          </w:p>
        </w:tc>
        <w:tc>
          <w:tcPr>
            <w:tcW w:w="6804" w:type="dxa"/>
            <w:gridSpan w:val="2"/>
          </w:tcPr>
          <w:p w14:paraId="6AF5676C" w14:textId="77777777" w:rsidR="00A7231C" w:rsidRPr="00A7231C" w:rsidRDefault="00A7231C" w:rsidP="00A7231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A7231C" w:rsidRPr="00A7231C" w14:paraId="33E36433" w14:textId="77777777" w:rsidTr="005F688E">
        <w:trPr>
          <w:trHeight w:val="993"/>
        </w:trPr>
        <w:tc>
          <w:tcPr>
            <w:tcW w:w="3544" w:type="dxa"/>
            <w:gridSpan w:val="2"/>
          </w:tcPr>
          <w:p w14:paraId="57FFD4FF" w14:textId="77E1AD78" w:rsidR="00A7231C" w:rsidRPr="00A7231C" w:rsidRDefault="00A7231C" w:rsidP="00A7231C">
            <w:pPr>
              <w:pStyle w:val="TableParagraph"/>
              <w:ind w:left="-2" w:firstLine="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color w:val="000000" w:themeColor="text1"/>
              </w:rPr>
              <w:t>ALCANCES DEL OBJETO</w:t>
            </w:r>
          </w:p>
        </w:tc>
        <w:tc>
          <w:tcPr>
            <w:tcW w:w="6804" w:type="dxa"/>
            <w:gridSpan w:val="2"/>
          </w:tcPr>
          <w:p w14:paraId="0C9B10E2" w14:textId="77777777" w:rsidR="00A7231C" w:rsidRPr="00A7231C" w:rsidRDefault="00A7231C" w:rsidP="00A7231C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A7231C" w:rsidRPr="00A7231C" w14:paraId="0A1F2F8C" w14:textId="77777777" w:rsidTr="005F688E">
        <w:trPr>
          <w:trHeight w:val="993"/>
        </w:trPr>
        <w:tc>
          <w:tcPr>
            <w:tcW w:w="3544" w:type="dxa"/>
            <w:gridSpan w:val="2"/>
          </w:tcPr>
          <w:p w14:paraId="22FDCFDB" w14:textId="6C4DDF87" w:rsidR="00A7231C" w:rsidRPr="00A7231C" w:rsidRDefault="00A7231C" w:rsidP="00A7231C">
            <w:pPr>
              <w:pStyle w:val="TableParagraph"/>
              <w:ind w:left="-2" w:firstLine="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color w:val="000000" w:themeColor="text1"/>
              </w:rPr>
              <w:t xml:space="preserve">PLAZO DE EJECUCIÓN </w:t>
            </w:r>
          </w:p>
        </w:tc>
        <w:tc>
          <w:tcPr>
            <w:tcW w:w="6804" w:type="dxa"/>
            <w:gridSpan w:val="2"/>
          </w:tcPr>
          <w:p w14:paraId="7E1BC345" w14:textId="77777777" w:rsidR="00A7231C" w:rsidRPr="00A7231C" w:rsidRDefault="00A7231C" w:rsidP="00A7231C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A7231C" w:rsidRPr="00A7231C" w14:paraId="4180AE74" w14:textId="77777777" w:rsidTr="00A55444">
        <w:trPr>
          <w:trHeight w:val="1276"/>
        </w:trPr>
        <w:tc>
          <w:tcPr>
            <w:tcW w:w="3544" w:type="dxa"/>
            <w:gridSpan w:val="2"/>
          </w:tcPr>
          <w:p w14:paraId="07D87EDC" w14:textId="6C20C5D2" w:rsidR="00A7231C" w:rsidRPr="00A7231C" w:rsidRDefault="00A7231C" w:rsidP="00A7231C">
            <w:pPr>
              <w:pStyle w:val="TableParagraph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color w:val="000000" w:themeColor="text1"/>
              </w:rPr>
              <w:t xml:space="preserve">DOCUMENTOS REQUERIDOS </w:t>
            </w:r>
          </w:p>
        </w:tc>
        <w:tc>
          <w:tcPr>
            <w:tcW w:w="6804" w:type="dxa"/>
            <w:gridSpan w:val="2"/>
          </w:tcPr>
          <w:p w14:paraId="17876D81" w14:textId="75AFC760" w:rsidR="00A7231C" w:rsidRPr="00A7231C" w:rsidRDefault="00A7231C" w:rsidP="00A7231C">
            <w:pPr>
              <w:rPr>
                <w:rFonts w:ascii="Arial" w:hAnsi="Arial" w:cs="Arial"/>
                <w:color w:val="000000" w:themeColor="text1"/>
                <w:highlight w:val="red"/>
              </w:rPr>
            </w:pPr>
            <w:r w:rsidRPr="00A7231C">
              <w:rPr>
                <w:rFonts w:ascii="Arial" w:hAnsi="Arial" w:cs="Arial"/>
              </w:rPr>
              <w:t>RUT, Copia del documento de identificación de la persona natural o jurídica</w:t>
            </w:r>
            <w:r w:rsidR="00456368">
              <w:rPr>
                <w:rFonts w:ascii="Arial" w:hAnsi="Arial" w:cs="Arial"/>
              </w:rPr>
              <w:t>, certificado de cuenta bancaria</w:t>
            </w:r>
            <w:r w:rsidRPr="00A7231C">
              <w:rPr>
                <w:rFonts w:ascii="Arial" w:hAnsi="Arial" w:cs="Arial"/>
              </w:rPr>
              <w:t>, certificado de existencia y representación legal para persona jurídica.</w:t>
            </w:r>
          </w:p>
        </w:tc>
      </w:tr>
      <w:tr w:rsidR="00A7231C" w:rsidRPr="00A7231C" w14:paraId="7BB7A7A5" w14:textId="77777777" w:rsidTr="005F688E">
        <w:trPr>
          <w:trHeight w:val="554"/>
        </w:trPr>
        <w:tc>
          <w:tcPr>
            <w:tcW w:w="3544" w:type="dxa"/>
            <w:gridSpan w:val="2"/>
          </w:tcPr>
          <w:p w14:paraId="2AE90614" w14:textId="280ABD8E" w:rsidR="00A7231C" w:rsidRPr="00A7231C" w:rsidRDefault="00A7231C" w:rsidP="00A7231C">
            <w:pPr>
              <w:pStyle w:val="TableParagraph"/>
              <w:ind w:left="-2" w:firstLine="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color w:val="000000" w:themeColor="text1"/>
              </w:rPr>
              <w:t>LUGAR DE EJECUCIÓN</w:t>
            </w:r>
          </w:p>
        </w:tc>
        <w:tc>
          <w:tcPr>
            <w:tcW w:w="6804" w:type="dxa"/>
            <w:gridSpan w:val="2"/>
          </w:tcPr>
          <w:p w14:paraId="489AF50C" w14:textId="19B5342C" w:rsidR="00A7231C" w:rsidRPr="00A7231C" w:rsidRDefault="00A7231C" w:rsidP="00A7231C">
            <w:pPr>
              <w:pStyle w:val="TableParagraph"/>
              <w:rPr>
                <w:rFonts w:ascii="Arial" w:hAnsi="Arial" w:cs="Arial"/>
                <w:color w:val="000000" w:themeColor="text1"/>
              </w:rPr>
            </w:pPr>
            <w:r w:rsidRPr="00A7231C">
              <w:rPr>
                <w:rFonts w:ascii="Arial" w:hAnsi="Arial" w:cs="Arial"/>
                <w:color w:val="000000" w:themeColor="text1"/>
              </w:rPr>
              <w:t>La presente orden se ejecutará en las dependencias de la EDOS y/o donde con ocasión del objeto y alcance contractual se requiera su presencia.</w:t>
            </w:r>
          </w:p>
        </w:tc>
      </w:tr>
      <w:tr w:rsidR="00A7231C" w:rsidRPr="00A7231C" w14:paraId="5C97643B" w14:textId="77777777" w:rsidTr="00A55444">
        <w:trPr>
          <w:trHeight w:val="910"/>
        </w:trPr>
        <w:tc>
          <w:tcPr>
            <w:tcW w:w="3544" w:type="dxa"/>
            <w:gridSpan w:val="2"/>
          </w:tcPr>
          <w:p w14:paraId="752E608C" w14:textId="29B1EE54" w:rsidR="00A7231C" w:rsidRPr="00A7231C" w:rsidRDefault="00A7231C" w:rsidP="00A7231C">
            <w:pPr>
              <w:pStyle w:val="TableParagraph"/>
              <w:ind w:left="-2" w:firstLine="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color w:val="000000" w:themeColor="text1"/>
              </w:rPr>
              <w:lastRenderedPageBreak/>
              <w:t>FORMA DE PAGO</w:t>
            </w:r>
          </w:p>
        </w:tc>
        <w:tc>
          <w:tcPr>
            <w:tcW w:w="6804" w:type="dxa"/>
            <w:gridSpan w:val="2"/>
          </w:tcPr>
          <w:p w14:paraId="0F3AC4AA" w14:textId="70DDBA6B" w:rsidR="00A7231C" w:rsidRPr="00A7231C" w:rsidRDefault="00A7231C" w:rsidP="00A7231C">
            <w:pPr>
              <w:pStyle w:val="TableParagraph"/>
              <w:ind w:left="122" w:right="106"/>
              <w:jc w:val="both"/>
              <w:rPr>
                <w:rFonts w:ascii="Arial" w:hAnsi="Arial" w:cs="Arial"/>
                <w:color w:val="000000" w:themeColor="text1"/>
              </w:rPr>
            </w:pPr>
            <w:r w:rsidRPr="00A7231C">
              <w:rPr>
                <w:rFonts w:ascii="Arial" w:hAnsi="Arial" w:cs="Arial"/>
                <w:color w:val="000000" w:themeColor="text1"/>
                <w:highlight w:val="yellow"/>
              </w:rPr>
              <w:t>La EDOS cancelará al CONTRATISTA, mediante pago total;</w:t>
            </w:r>
            <w:r w:rsidRPr="00A7231C">
              <w:rPr>
                <w:rFonts w:ascii="Arial" w:hAnsi="Arial" w:cs="Arial"/>
                <w:color w:val="000000" w:themeColor="text1"/>
                <w:spacing w:val="1"/>
                <w:highlight w:val="yellow"/>
              </w:rPr>
              <w:t xml:space="preserve"> </w:t>
            </w:r>
            <w:r w:rsidRPr="00A7231C">
              <w:rPr>
                <w:rFonts w:ascii="Arial" w:hAnsi="Arial" w:cs="Arial"/>
                <w:color w:val="000000" w:themeColor="text1"/>
                <w:highlight w:val="yellow"/>
              </w:rPr>
              <w:t>Previa</w:t>
            </w:r>
            <w:r w:rsidRPr="00A7231C">
              <w:rPr>
                <w:rFonts w:ascii="Arial" w:hAnsi="Arial" w:cs="Arial"/>
                <w:color w:val="000000" w:themeColor="text1"/>
                <w:spacing w:val="1"/>
                <w:highlight w:val="yellow"/>
              </w:rPr>
              <w:t xml:space="preserve"> </w:t>
            </w:r>
            <w:r w:rsidRPr="00A7231C">
              <w:rPr>
                <w:rFonts w:ascii="Arial" w:hAnsi="Arial" w:cs="Arial"/>
                <w:color w:val="000000" w:themeColor="text1"/>
                <w:highlight w:val="yellow"/>
              </w:rPr>
              <w:t>certificación</w:t>
            </w:r>
            <w:r w:rsidRPr="00A7231C">
              <w:rPr>
                <w:rFonts w:ascii="Arial" w:hAnsi="Arial" w:cs="Arial"/>
                <w:color w:val="000000" w:themeColor="text1"/>
                <w:spacing w:val="1"/>
                <w:highlight w:val="yellow"/>
              </w:rPr>
              <w:t xml:space="preserve"> </w:t>
            </w:r>
            <w:r w:rsidRPr="00A7231C">
              <w:rPr>
                <w:rFonts w:ascii="Arial" w:hAnsi="Arial" w:cs="Arial"/>
                <w:color w:val="000000" w:themeColor="text1"/>
                <w:highlight w:val="yellow"/>
              </w:rPr>
              <w:t>de</w:t>
            </w:r>
            <w:r w:rsidRPr="00A7231C">
              <w:rPr>
                <w:rFonts w:ascii="Arial" w:hAnsi="Arial" w:cs="Arial"/>
                <w:color w:val="000000" w:themeColor="text1"/>
                <w:spacing w:val="1"/>
                <w:highlight w:val="yellow"/>
              </w:rPr>
              <w:t xml:space="preserve"> </w:t>
            </w:r>
            <w:r w:rsidRPr="00A7231C">
              <w:rPr>
                <w:rFonts w:ascii="Arial" w:hAnsi="Arial" w:cs="Arial"/>
                <w:color w:val="000000" w:themeColor="text1"/>
                <w:highlight w:val="yellow"/>
              </w:rPr>
              <w:t>cumplimiento</w:t>
            </w:r>
            <w:r w:rsidRPr="00A7231C">
              <w:rPr>
                <w:rFonts w:ascii="Arial" w:hAnsi="Arial" w:cs="Arial"/>
                <w:color w:val="000000" w:themeColor="text1"/>
                <w:spacing w:val="1"/>
                <w:highlight w:val="yellow"/>
              </w:rPr>
              <w:t xml:space="preserve"> </w:t>
            </w:r>
            <w:r w:rsidRPr="00A7231C">
              <w:rPr>
                <w:rFonts w:ascii="Arial" w:hAnsi="Arial" w:cs="Arial"/>
                <w:color w:val="000000" w:themeColor="text1"/>
                <w:highlight w:val="yellow"/>
              </w:rPr>
              <w:t>a</w:t>
            </w:r>
            <w:r w:rsidRPr="00A7231C">
              <w:rPr>
                <w:rFonts w:ascii="Arial" w:hAnsi="Arial" w:cs="Arial"/>
                <w:color w:val="000000" w:themeColor="text1"/>
                <w:spacing w:val="1"/>
                <w:highlight w:val="yellow"/>
              </w:rPr>
              <w:t xml:space="preserve"> </w:t>
            </w:r>
            <w:r w:rsidRPr="00A7231C">
              <w:rPr>
                <w:rFonts w:ascii="Arial" w:hAnsi="Arial" w:cs="Arial"/>
                <w:color w:val="000000" w:themeColor="text1"/>
                <w:highlight w:val="yellow"/>
              </w:rPr>
              <w:t>satisfacción</w:t>
            </w:r>
            <w:r w:rsidRPr="00A7231C">
              <w:rPr>
                <w:rFonts w:ascii="Arial" w:hAnsi="Arial" w:cs="Arial"/>
                <w:color w:val="000000" w:themeColor="text1"/>
                <w:spacing w:val="1"/>
                <w:highlight w:val="yellow"/>
              </w:rPr>
              <w:t xml:space="preserve"> </w:t>
            </w:r>
            <w:r w:rsidRPr="00A7231C">
              <w:rPr>
                <w:rFonts w:ascii="Arial" w:hAnsi="Arial" w:cs="Arial"/>
                <w:color w:val="000000" w:themeColor="text1"/>
                <w:highlight w:val="yellow"/>
              </w:rPr>
              <w:t>expedida</w:t>
            </w:r>
            <w:r w:rsidRPr="00A7231C">
              <w:rPr>
                <w:rFonts w:ascii="Arial" w:hAnsi="Arial" w:cs="Arial"/>
                <w:color w:val="000000" w:themeColor="text1"/>
                <w:spacing w:val="1"/>
                <w:highlight w:val="yellow"/>
              </w:rPr>
              <w:t xml:space="preserve"> </w:t>
            </w:r>
            <w:r w:rsidRPr="00A7231C">
              <w:rPr>
                <w:rFonts w:ascii="Arial" w:hAnsi="Arial" w:cs="Arial"/>
                <w:color w:val="000000" w:themeColor="text1"/>
                <w:highlight w:val="yellow"/>
              </w:rPr>
              <w:t>por</w:t>
            </w:r>
            <w:r w:rsidRPr="00A7231C">
              <w:rPr>
                <w:rFonts w:ascii="Arial" w:hAnsi="Arial" w:cs="Arial"/>
                <w:color w:val="000000" w:themeColor="text1"/>
                <w:spacing w:val="1"/>
                <w:highlight w:val="yellow"/>
              </w:rPr>
              <w:t xml:space="preserve"> </w:t>
            </w:r>
            <w:r w:rsidRPr="00A7231C">
              <w:rPr>
                <w:rFonts w:ascii="Arial" w:hAnsi="Arial" w:cs="Arial"/>
                <w:color w:val="000000" w:themeColor="text1"/>
                <w:highlight w:val="yellow"/>
              </w:rPr>
              <w:t>el subgerente administrativo y financiero.</w:t>
            </w:r>
          </w:p>
        </w:tc>
      </w:tr>
      <w:tr w:rsidR="00A7231C" w:rsidRPr="00A7231C" w14:paraId="72ADBF60" w14:textId="77777777" w:rsidTr="00A55444">
        <w:trPr>
          <w:trHeight w:val="910"/>
        </w:trPr>
        <w:tc>
          <w:tcPr>
            <w:tcW w:w="3544" w:type="dxa"/>
            <w:gridSpan w:val="2"/>
          </w:tcPr>
          <w:p w14:paraId="7699F64F" w14:textId="4342E303" w:rsidR="00A7231C" w:rsidRPr="00A7231C" w:rsidRDefault="00A7231C" w:rsidP="00A7231C">
            <w:pPr>
              <w:pStyle w:val="TableParagraph"/>
              <w:ind w:left="-2" w:firstLine="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</w:rPr>
              <w:t>JUSTIFICACIÓN DEL ANTICIPO.</w:t>
            </w:r>
          </w:p>
        </w:tc>
        <w:tc>
          <w:tcPr>
            <w:tcW w:w="6804" w:type="dxa"/>
            <w:gridSpan w:val="2"/>
          </w:tcPr>
          <w:p w14:paraId="0B8B1B94" w14:textId="46A453D5" w:rsidR="00A7231C" w:rsidRPr="00A7231C" w:rsidRDefault="00A7231C" w:rsidP="00A7231C">
            <w:pPr>
              <w:pStyle w:val="TableParagraph"/>
              <w:ind w:left="122" w:right="106"/>
              <w:jc w:val="both"/>
              <w:rPr>
                <w:rFonts w:ascii="Arial" w:hAnsi="Arial" w:cs="Arial"/>
                <w:color w:val="000000" w:themeColor="text1"/>
              </w:rPr>
            </w:pPr>
            <w:r w:rsidRPr="00A7231C">
              <w:rPr>
                <w:rFonts w:ascii="Arial" w:hAnsi="Arial" w:cs="Arial"/>
                <w:b/>
                <w:highlight w:val="red"/>
              </w:rPr>
              <w:t>SOLO SI APLICA</w:t>
            </w:r>
          </w:p>
        </w:tc>
      </w:tr>
      <w:tr w:rsidR="00A7231C" w:rsidRPr="00A7231C" w14:paraId="71380E6D" w14:textId="77777777" w:rsidTr="00A55444">
        <w:trPr>
          <w:trHeight w:val="910"/>
        </w:trPr>
        <w:tc>
          <w:tcPr>
            <w:tcW w:w="3544" w:type="dxa"/>
            <w:gridSpan w:val="2"/>
          </w:tcPr>
          <w:p w14:paraId="7063C709" w14:textId="3229436B" w:rsidR="00A7231C" w:rsidRPr="00A7231C" w:rsidRDefault="00A7231C" w:rsidP="00A7231C">
            <w:pPr>
              <w:pStyle w:val="TableParagraph"/>
              <w:ind w:left="-2" w:firstLine="2"/>
              <w:jc w:val="center"/>
              <w:rPr>
                <w:rFonts w:ascii="Arial" w:hAnsi="Arial" w:cs="Arial"/>
                <w:b/>
              </w:rPr>
            </w:pPr>
            <w:r w:rsidRPr="00A7231C">
              <w:rPr>
                <w:rFonts w:ascii="Arial" w:hAnsi="Arial" w:cs="Arial"/>
                <w:b/>
              </w:rPr>
              <w:t>GARANTÍAS</w:t>
            </w:r>
          </w:p>
        </w:tc>
        <w:tc>
          <w:tcPr>
            <w:tcW w:w="6804" w:type="dxa"/>
            <w:gridSpan w:val="2"/>
          </w:tcPr>
          <w:p w14:paraId="740C3117" w14:textId="006EA614" w:rsidR="00A7231C" w:rsidRPr="00A7231C" w:rsidRDefault="00A7231C" w:rsidP="00A7231C">
            <w:pPr>
              <w:pStyle w:val="TableParagraph"/>
              <w:ind w:right="105"/>
              <w:jc w:val="both"/>
              <w:rPr>
                <w:rFonts w:ascii="Arial" w:hAnsi="Arial" w:cs="Arial"/>
                <w:color w:val="000000" w:themeColor="text1"/>
                <w:spacing w:val="-1"/>
              </w:rPr>
            </w:pPr>
            <w:r w:rsidRPr="00A7231C">
              <w:rPr>
                <w:rFonts w:ascii="Arial" w:hAnsi="Arial" w:cs="Arial"/>
                <w:highlight w:val="yellow"/>
              </w:rPr>
              <w:t>La Empresa de Desarrollo Urbano y Rural de Dosquebradas –EDOS, exigirá la garantía única de cumplimiento cuando sea requerida</w:t>
            </w:r>
            <w:r w:rsidRPr="00A7231C">
              <w:rPr>
                <w:rFonts w:ascii="Arial" w:hAnsi="Arial" w:cs="Arial"/>
              </w:rPr>
              <w:t xml:space="preserve"> </w:t>
            </w:r>
          </w:p>
          <w:p w14:paraId="3ED7A093" w14:textId="2FA56C22" w:rsidR="00A7231C" w:rsidRPr="00A7231C" w:rsidRDefault="00A7231C" w:rsidP="00A7231C">
            <w:pPr>
              <w:pStyle w:val="TableParagraph"/>
              <w:ind w:left="122" w:right="105"/>
              <w:jc w:val="both"/>
              <w:rPr>
                <w:rFonts w:ascii="Arial" w:hAnsi="Arial" w:cs="Arial"/>
                <w:color w:val="000000" w:themeColor="text1"/>
                <w:spacing w:val="-1"/>
              </w:rPr>
            </w:pPr>
          </w:p>
        </w:tc>
      </w:tr>
    </w:tbl>
    <w:p w14:paraId="58975ACE" w14:textId="06A39EE7" w:rsidR="00245E7F" w:rsidRPr="00A7231C" w:rsidRDefault="00245E7F" w:rsidP="00A55444">
      <w:pPr>
        <w:rPr>
          <w:rFonts w:ascii="Arial" w:hAnsi="Arial" w:cs="Arial"/>
          <w:color w:val="000000" w:themeColor="text1"/>
        </w:rPr>
      </w:pPr>
    </w:p>
    <w:p w14:paraId="4E13A9FB" w14:textId="636CE683" w:rsidR="009C5F9D" w:rsidRPr="00A7231C" w:rsidRDefault="009C5F9D" w:rsidP="00A55444">
      <w:pPr>
        <w:rPr>
          <w:rFonts w:ascii="Arial" w:hAnsi="Arial" w:cs="Arial"/>
          <w:color w:val="000000" w:themeColor="text1"/>
        </w:rPr>
      </w:pPr>
    </w:p>
    <w:p w14:paraId="63D411BE" w14:textId="59B9A447" w:rsidR="009C5F9D" w:rsidRPr="00A7231C" w:rsidRDefault="009C5F9D" w:rsidP="00A55444">
      <w:pPr>
        <w:rPr>
          <w:rFonts w:ascii="Arial" w:hAnsi="Arial" w:cs="Arial"/>
          <w:color w:val="000000" w:themeColor="text1"/>
        </w:rPr>
      </w:pPr>
    </w:p>
    <w:p w14:paraId="396CFEBF" w14:textId="77777777" w:rsidR="00A7231C" w:rsidRDefault="00A7231C" w:rsidP="00A55444">
      <w:pPr>
        <w:rPr>
          <w:rFonts w:ascii="Arial" w:hAnsi="Arial" w:cs="Arial"/>
        </w:rPr>
      </w:pPr>
    </w:p>
    <w:p w14:paraId="4D5A7C06" w14:textId="6C955F11" w:rsidR="00245E7F" w:rsidRPr="00A7231C" w:rsidRDefault="00245E7F" w:rsidP="00A55444">
      <w:pPr>
        <w:rPr>
          <w:rFonts w:ascii="Arial" w:hAnsi="Arial" w:cs="Arial"/>
        </w:rPr>
      </w:pPr>
      <w:r w:rsidRPr="00A7231C">
        <w:rPr>
          <w:rFonts w:ascii="Arial" w:hAnsi="Arial" w:cs="Arial"/>
        </w:rPr>
        <w:t>___________________</w:t>
      </w:r>
      <w:r w:rsidR="005F688E" w:rsidRPr="00A7231C">
        <w:rPr>
          <w:rFonts w:ascii="Arial" w:hAnsi="Arial" w:cs="Arial"/>
        </w:rPr>
        <w:t>____</w:t>
      </w:r>
      <w:r w:rsidRPr="00A7231C">
        <w:rPr>
          <w:rFonts w:ascii="Arial" w:hAnsi="Arial" w:cs="Arial"/>
        </w:rPr>
        <w:t>__________</w:t>
      </w:r>
    </w:p>
    <w:p w14:paraId="0BDC72F1" w14:textId="63691C65" w:rsidR="0094488C" w:rsidRPr="00A7231C" w:rsidRDefault="00D14E1D" w:rsidP="00A55444">
      <w:pPr>
        <w:shd w:val="clear" w:color="auto" w:fill="FFFFFF"/>
        <w:rPr>
          <w:rFonts w:ascii="Arial" w:hAnsi="Arial" w:cs="Arial"/>
          <w:b/>
          <w:color w:val="222222"/>
          <w:lang w:eastAsia="es-CO"/>
        </w:rPr>
      </w:pPr>
      <w:proofErr w:type="spellStart"/>
      <w:r>
        <w:rPr>
          <w:rFonts w:ascii="Arial" w:hAnsi="Arial" w:cs="Arial"/>
          <w:b/>
          <w:color w:val="222222"/>
          <w:lang w:eastAsia="es-CO"/>
        </w:rPr>
        <w:t>xxx</w:t>
      </w:r>
      <w:proofErr w:type="spellEnd"/>
    </w:p>
    <w:p w14:paraId="73519C4D" w14:textId="0C258EE9" w:rsidR="009C5F9D" w:rsidRPr="00A7231C" w:rsidRDefault="009C5F9D" w:rsidP="00A55444">
      <w:pPr>
        <w:shd w:val="clear" w:color="auto" w:fill="FFFFFF"/>
        <w:rPr>
          <w:rFonts w:ascii="Arial" w:hAnsi="Arial" w:cs="Arial"/>
          <w:b/>
          <w:color w:val="222222"/>
          <w:lang w:eastAsia="es-CO"/>
        </w:rPr>
      </w:pPr>
      <w:r w:rsidRPr="00A7231C">
        <w:rPr>
          <w:rFonts w:ascii="Arial" w:hAnsi="Arial" w:cs="Arial"/>
          <w:b/>
          <w:color w:val="222222"/>
          <w:lang w:eastAsia="es-CO"/>
        </w:rPr>
        <w:t>Gerente General</w:t>
      </w:r>
    </w:p>
    <w:p w14:paraId="17E84582" w14:textId="44BF3CEE" w:rsidR="00770EC3" w:rsidRPr="00A7231C" w:rsidRDefault="00770EC3" w:rsidP="00A55444">
      <w:pPr>
        <w:shd w:val="clear" w:color="auto" w:fill="FFFFFF"/>
        <w:rPr>
          <w:rFonts w:ascii="Arial" w:hAnsi="Arial" w:cs="Arial"/>
          <w:b/>
          <w:color w:val="222222"/>
          <w:lang w:eastAsia="es-CO"/>
        </w:rPr>
      </w:pPr>
    </w:p>
    <w:p w14:paraId="779152D8" w14:textId="1D242740" w:rsidR="00770EC3" w:rsidRPr="00A7231C" w:rsidRDefault="00770EC3" w:rsidP="00A55444">
      <w:pPr>
        <w:shd w:val="clear" w:color="auto" w:fill="FFFFFF"/>
        <w:rPr>
          <w:rFonts w:ascii="Arial" w:hAnsi="Arial" w:cs="Arial"/>
          <w:b/>
          <w:color w:val="222222"/>
          <w:lang w:eastAsia="es-CO"/>
        </w:rPr>
      </w:pPr>
    </w:p>
    <w:p w14:paraId="0F02829E" w14:textId="7D354F7B" w:rsidR="00770EC3" w:rsidRPr="00A7231C" w:rsidRDefault="00770EC3" w:rsidP="00A55444">
      <w:pPr>
        <w:shd w:val="clear" w:color="auto" w:fill="FFFFFF"/>
        <w:rPr>
          <w:rFonts w:ascii="Arial" w:hAnsi="Arial" w:cs="Arial"/>
          <w:b/>
          <w:color w:val="222222"/>
          <w:lang w:eastAsia="es-CO"/>
        </w:rPr>
      </w:pPr>
      <w:r w:rsidRPr="00A7231C">
        <w:rPr>
          <w:rFonts w:ascii="Arial" w:hAnsi="Arial" w:cs="Arial"/>
          <w:b/>
          <w:color w:val="222222"/>
          <w:lang w:eastAsia="es-CO"/>
        </w:rPr>
        <w:t>_________________________________</w:t>
      </w:r>
    </w:p>
    <w:p w14:paraId="5CEE5DBB" w14:textId="060ADAB6" w:rsidR="00770EC3" w:rsidRPr="00A7231C" w:rsidRDefault="00770EC3" w:rsidP="00A55444">
      <w:pPr>
        <w:shd w:val="clear" w:color="auto" w:fill="FFFFFF"/>
        <w:rPr>
          <w:rFonts w:ascii="Arial" w:hAnsi="Arial" w:cs="Arial"/>
          <w:b/>
          <w:color w:val="222222"/>
          <w:lang w:eastAsia="es-CO"/>
        </w:rPr>
      </w:pPr>
      <w:r w:rsidRPr="00A7231C">
        <w:rPr>
          <w:rFonts w:ascii="Arial" w:hAnsi="Arial" w:cs="Arial"/>
          <w:b/>
          <w:color w:val="222222"/>
          <w:lang w:eastAsia="es-CO"/>
        </w:rPr>
        <w:t>Subgerente</w:t>
      </w:r>
    </w:p>
    <w:p w14:paraId="7750C554" w14:textId="6647CD85" w:rsidR="00EC55E9" w:rsidRPr="00A7231C" w:rsidRDefault="00EC55E9" w:rsidP="00A55444">
      <w:pPr>
        <w:shd w:val="clear" w:color="auto" w:fill="FFFFFF"/>
        <w:rPr>
          <w:rFonts w:ascii="Arial" w:hAnsi="Arial" w:cs="Arial"/>
          <w:color w:val="222222"/>
          <w:lang w:eastAsia="es-CO"/>
        </w:rPr>
      </w:pPr>
    </w:p>
    <w:p w14:paraId="4B203837" w14:textId="77777777" w:rsidR="00245E7F" w:rsidRPr="00A7231C" w:rsidRDefault="00245E7F" w:rsidP="00245E7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297"/>
        <w:tblW w:w="114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2300"/>
        <w:gridCol w:w="1439"/>
        <w:gridCol w:w="2363"/>
        <w:gridCol w:w="1482"/>
        <w:gridCol w:w="2844"/>
      </w:tblGrid>
      <w:tr w:rsidR="004E64FF" w:rsidRPr="004E64FF" w14:paraId="0CC691A2" w14:textId="77777777" w:rsidTr="004E64FF">
        <w:trPr>
          <w:trHeight w:val="282"/>
        </w:trPr>
        <w:tc>
          <w:tcPr>
            <w:tcW w:w="1013" w:type="dxa"/>
            <w:tcBorders>
              <w:bottom w:val="dotted" w:sz="8" w:space="0" w:color="7E7E7E"/>
              <w:right w:val="single" w:sz="4" w:space="0" w:color="7E7E7E"/>
            </w:tcBorders>
          </w:tcPr>
          <w:p w14:paraId="45A6B292" w14:textId="77777777" w:rsidR="004E64FF" w:rsidRPr="004E64FF" w:rsidRDefault="004E64FF" w:rsidP="004E64FF">
            <w:pPr>
              <w:pStyle w:val="TableParagraph"/>
              <w:ind w:left="129"/>
              <w:rPr>
                <w:rFonts w:ascii="Arial" w:hAnsi="Arial" w:cs="Arial"/>
                <w:sz w:val="14"/>
                <w:szCs w:val="14"/>
              </w:rPr>
            </w:pPr>
            <w:r w:rsidRPr="004E64FF">
              <w:rPr>
                <w:rFonts w:ascii="Arial" w:hAnsi="Arial" w:cs="Arial"/>
                <w:w w:val="90"/>
                <w:sz w:val="14"/>
                <w:szCs w:val="14"/>
              </w:rPr>
              <w:t>PROYECTÓ</w:t>
            </w:r>
          </w:p>
        </w:tc>
        <w:tc>
          <w:tcPr>
            <w:tcW w:w="2300" w:type="dxa"/>
            <w:tcBorders>
              <w:left w:val="single" w:sz="4" w:space="0" w:color="7E7E7E"/>
              <w:bottom w:val="dotted" w:sz="8" w:space="0" w:color="7E7E7E"/>
            </w:tcBorders>
          </w:tcPr>
          <w:p w14:paraId="271D622F" w14:textId="77777777" w:rsidR="004E64FF" w:rsidRPr="004E64FF" w:rsidRDefault="004E64FF" w:rsidP="004E64FF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39" w:type="dxa"/>
            <w:tcBorders>
              <w:bottom w:val="dotted" w:sz="8" w:space="0" w:color="7E7E7E"/>
              <w:right w:val="single" w:sz="4" w:space="0" w:color="7E7E7E"/>
            </w:tcBorders>
          </w:tcPr>
          <w:p w14:paraId="2D4C6211" w14:textId="77777777" w:rsidR="004E64FF" w:rsidRPr="004E64FF" w:rsidRDefault="004E64FF" w:rsidP="004E64FF">
            <w:pPr>
              <w:pStyle w:val="TableParagraph"/>
              <w:ind w:left="741"/>
              <w:rPr>
                <w:rFonts w:ascii="Arial" w:hAnsi="Arial" w:cs="Arial"/>
                <w:sz w:val="14"/>
                <w:szCs w:val="14"/>
              </w:rPr>
            </w:pPr>
            <w:r w:rsidRPr="004E64FF">
              <w:rPr>
                <w:rFonts w:ascii="Arial" w:hAnsi="Arial" w:cs="Arial"/>
                <w:w w:val="90"/>
                <w:sz w:val="14"/>
                <w:szCs w:val="14"/>
              </w:rPr>
              <w:t>REVISÓ</w:t>
            </w:r>
          </w:p>
        </w:tc>
        <w:tc>
          <w:tcPr>
            <w:tcW w:w="2363" w:type="dxa"/>
            <w:tcBorders>
              <w:left w:val="single" w:sz="4" w:space="0" w:color="7E7E7E"/>
              <w:bottom w:val="dotted" w:sz="8" w:space="0" w:color="7E7E7E"/>
            </w:tcBorders>
          </w:tcPr>
          <w:p w14:paraId="18EBE81C" w14:textId="77777777" w:rsidR="004E64FF" w:rsidRPr="004E64FF" w:rsidRDefault="004E64FF" w:rsidP="004E64FF">
            <w:pPr>
              <w:pStyle w:val="TableParagraph"/>
              <w:ind w:left="18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2" w:type="dxa"/>
            <w:tcBorders>
              <w:bottom w:val="dotted" w:sz="8" w:space="0" w:color="7E7E7E"/>
              <w:right w:val="single" w:sz="48" w:space="0" w:color="7E7E7E"/>
            </w:tcBorders>
          </w:tcPr>
          <w:p w14:paraId="2D342CAD" w14:textId="77777777" w:rsidR="004E64FF" w:rsidRPr="004E64FF" w:rsidRDefault="004E64FF" w:rsidP="004E64FF">
            <w:pPr>
              <w:pStyle w:val="TableParagraph"/>
              <w:ind w:left="696"/>
              <w:rPr>
                <w:rFonts w:ascii="Arial" w:hAnsi="Arial" w:cs="Arial"/>
                <w:sz w:val="14"/>
                <w:szCs w:val="14"/>
              </w:rPr>
            </w:pPr>
            <w:r w:rsidRPr="004E64FF">
              <w:rPr>
                <w:rFonts w:ascii="Arial" w:hAnsi="Arial" w:cs="Arial"/>
                <w:w w:val="90"/>
                <w:sz w:val="14"/>
                <w:szCs w:val="14"/>
              </w:rPr>
              <w:t>APROBÓ</w:t>
            </w:r>
          </w:p>
        </w:tc>
        <w:tc>
          <w:tcPr>
            <w:tcW w:w="2844" w:type="dxa"/>
            <w:tcBorders>
              <w:left w:val="single" w:sz="48" w:space="0" w:color="7E7E7E"/>
              <w:bottom w:val="single" w:sz="8" w:space="0" w:color="7E7E7E"/>
            </w:tcBorders>
          </w:tcPr>
          <w:p w14:paraId="45A2ACA8" w14:textId="77777777" w:rsidR="004E64FF" w:rsidRPr="004E64FF" w:rsidRDefault="004E64FF" w:rsidP="004E64FF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7C2D8C8" w14:textId="77777777" w:rsidR="00245E7F" w:rsidRPr="00A7231C" w:rsidRDefault="00245E7F" w:rsidP="005F688E">
      <w:pPr>
        <w:rPr>
          <w:rFonts w:ascii="Arial" w:hAnsi="Arial" w:cs="Arial"/>
        </w:rPr>
      </w:pPr>
    </w:p>
    <w:sectPr w:rsidR="00245E7F" w:rsidRPr="00A7231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10487" w14:textId="77777777" w:rsidR="00C14614" w:rsidRDefault="00C14614" w:rsidP="00A133B3">
      <w:r>
        <w:separator/>
      </w:r>
    </w:p>
  </w:endnote>
  <w:endnote w:type="continuationSeparator" w:id="0">
    <w:p w14:paraId="0D072A58" w14:textId="77777777" w:rsidR="00C14614" w:rsidRDefault="00C14614" w:rsidP="00A1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2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8E49A" w14:textId="77777777" w:rsidR="00C14614" w:rsidRDefault="00C14614" w:rsidP="00A133B3">
      <w:r>
        <w:separator/>
      </w:r>
    </w:p>
  </w:footnote>
  <w:footnote w:type="continuationSeparator" w:id="0">
    <w:p w14:paraId="62F11A1B" w14:textId="77777777" w:rsidR="00C14614" w:rsidRDefault="00C14614" w:rsidP="00A13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5" w:type="dxa"/>
      <w:tblInd w:w="-289" w:type="dxa"/>
      <w:tblBorders>
        <w:insideH w:val="single" w:sz="4" w:space="0" w:color="D9D9D9"/>
        <w:insideV w:val="single" w:sz="4" w:space="0" w:color="D9D9D9"/>
      </w:tblBorders>
      <w:tblLayout w:type="fixed"/>
      <w:tblLook w:val="0400" w:firstRow="0" w:lastRow="0" w:firstColumn="0" w:lastColumn="0" w:noHBand="0" w:noVBand="1"/>
    </w:tblPr>
    <w:tblGrid>
      <w:gridCol w:w="2460"/>
      <w:gridCol w:w="4659"/>
      <w:gridCol w:w="2976"/>
    </w:tblGrid>
    <w:tr w:rsidR="005F688E" w14:paraId="6BCDC52B" w14:textId="77777777" w:rsidTr="000C5F70">
      <w:trPr>
        <w:trHeight w:val="369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20A51F66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PROCESO: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79B2601F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 xml:space="preserve">Gestión Jurídica </w:t>
          </w:r>
        </w:p>
      </w:tc>
      <w:tc>
        <w:tcPr>
          <w:tcW w:w="2976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</w:tcPr>
        <w:p w14:paraId="4B1E7DD2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7686CD8" wp14:editId="5C246F96">
                <wp:simplePos x="0" y="0"/>
                <wp:positionH relativeFrom="column">
                  <wp:posOffset>693</wp:posOffset>
                </wp:positionH>
                <wp:positionV relativeFrom="paragraph">
                  <wp:posOffset>4065</wp:posOffset>
                </wp:positionV>
                <wp:extent cx="1719743" cy="980215"/>
                <wp:effectExtent l="0" t="0" r="0" b="0"/>
                <wp:wrapNone/>
                <wp:docPr id="1" name="Picture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8846" cy="991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F688E" w14:paraId="6E651715" w14:textId="77777777" w:rsidTr="000C5F70">
      <w:trPr>
        <w:trHeight w:val="326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5011E154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DOCUMENTO: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58FE4422" w14:textId="1EB67B4F" w:rsidR="005F688E" w:rsidRDefault="002E3C2D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 xml:space="preserve">Orden de compra inmediata </w:t>
          </w:r>
        </w:p>
      </w:tc>
      <w:tc>
        <w:tcPr>
          <w:tcW w:w="297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2D88A66B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  <w:tr w:rsidR="005F688E" w14:paraId="1E6A9517" w14:textId="77777777" w:rsidTr="000C5F70">
      <w:trPr>
        <w:trHeight w:val="296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37337405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 xml:space="preserve">FECHA:  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4BF6B32A" w14:textId="5AC25A6A" w:rsidR="005F688E" w:rsidRDefault="00E474C9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13/02/2024</w:t>
          </w:r>
        </w:p>
      </w:tc>
      <w:tc>
        <w:tcPr>
          <w:tcW w:w="297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524439CF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  <w:tr w:rsidR="005F688E" w14:paraId="29F5D7E6" w14:textId="77777777" w:rsidTr="000C5F70">
      <w:trPr>
        <w:trHeight w:val="266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79E6537E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VERSIÓN: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141DF533" w14:textId="21F24AAA" w:rsidR="005F688E" w:rsidRDefault="00E474C9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2</w:t>
          </w:r>
          <w:r w:rsidR="005F688E">
            <w:rPr>
              <w:rFonts w:ascii="Arial" w:eastAsia="Arial" w:hAnsi="Arial" w:cs="Arial"/>
              <w:b/>
              <w:color w:val="595959"/>
            </w:rPr>
            <w:t>.0</w:t>
          </w:r>
        </w:p>
      </w:tc>
      <w:tc>
        <w:tcPr>
          <w:tcW w:w="297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5C5452B5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</w:tbl>
  <w:p w14:paraId="758681CA" w14:textId="1B4DB51A" w:rsidR="00A133B3" w:rsidRDefault="00A133B3" w:rsidP="00A133B3">
    <w:pPr>
      <w:pStyle w:val="Encabezado"/>
      <w:tabs>
        <w:tab w:val="left" w:pos="4638"/>
      </w:tabs>
      <w:ind w:left="-993"/>
    </w:pPr>
  </w:p>
  <w:p w14:paraId="5890E25F" w14:textId="0CB2C1E3" w:rsidR="00A133B3" w:rsidRDefault="004E64FF" w:rsidP="00A133B3">
    <w:pPr>
      <w:pStyle w:val="Encabezado"/>
      <w:tabs>
        <w:tab w:val="left" w:pos="4638"/>
      </w:tabs>
      <w:ind w:left="-99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2E2907" wp14:editId="775A80F0">
              <wp:simplePos x="0" y="0"/>
              <wp:positionH relativeFrom="column">
                <wp:posOffset>-308610</wp:posOffset>
              </wp:positionH>
              <wp:positionV relativeFrom="paragraph">
                <wp:posOffset>112395</wp:posOffset>
              </wp:positionV>
              <wp:extent cx="6515100" cy="9525"/>
              <wp:effectExtent l="0" t="0" r="19050" b="2857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9525"/>
                      </a:xfrm>
                      <a:prstGeom prst="line">
                        <a:avLst/>
                      </a:prstGeom>
                      <a:ln w="12700"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281582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pt,8.85pt" to="488.7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" strokecolor="#aeaaaa [2414]" strokeweight="1pt">
              <v:stroke joinstyle="miter"/>
            </v:line>
          </w:pict>
        </mc:Fallback>
      </mc:AlternateContent>
    </w:r>
  </w:p>
  <w:p w14:paraId="3052EB66" w14:textId="77777777" w:rsidR="009C5F9D" w:rsidRDefault="009C5F9D" w:rsidP="0095487B">
    <w:pPr>
      <w:pStyle w:val="Encabezado"/>
      <w:tabs>
        <w:tab w:val="clear" w:pos="4680"/>
        <w:tab w:val="clear" w:pos="9360"/>
        <w:tab w:val="left" w:pos="1982"/>
      </w:tabs>
    </w:pPr>
  </w:p>
  <w:tbl>
    <w:tblPr>
      <w:tblW w:w="10348" w:type="dxa"/>
      <w:tblInd w:w="-5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348"/>
    </w:tblGrid>
    <w:tr w:rsidR="00E474C9" w:rsidRPr="00A7231C" w14:paraId="3C61DC4F" w14:textId="77777777" w:rsidTr="00C97C74">
      <w:trPr>
        <w:trHeight w:val="554"/>
      </w:trPr>
      <w:tc>
        <w:tcPr>
          <w:tcW w:w="10348" w:type="dxa"/>
          <w:shd w:val="clear" w:color="auto" w:fill="C5E0B3" w:themeFill="accent6" w:themeFillTint="66"/>
        </w:tcPr>
        <w:p w14:paraId="5B674B28" w14:textId="77777777" w:rsidR="00E474C9" w:rsidRDefault="00E474C9" w:rsidP="00E474C9">
          <w:pPr>
            <w:pStyle w:val="Encabezado"/>
            <w:tabs>
              <w:tab w:val="clear" w:pos="4680"/>
              <w:tab w:val="clear" w:pos="9360"/>
              <w:tab w:val="left" w:pos="1982"/>
            </w:tabs>
            <w:jc w:val="center"/>
          </w:pPr>
          <w:r w:rsidRPr="009C5F9D">
            <w:rPr>
              <w:b/>
              <w:bCs/>
              <w:sz w:val="26"/>
              <w:szCs w:val="26"/>
            </w:rPr>
            <w:t>ORDEN DE COMPRA INMEDIATA NRO</w:t>
          </w:r>
          <w:r>
            <w:rPr>
              <w:b/>
              <w:bCs/>
              <w:sz w:val="26"/>
              <w:szCs w:val="26"/>
            </w:rPr>
            <w:br/>
            <w:t>EDOS – CIN – XX -2024</w:t>
          </w:r>
        </w:p>
        <w:p w14:paraId="24BB315F" w14:textId="77777777" w:rsidR="00E474C9" w:rsidRPr="00A7231C" w:rsidRDefault="00E474C9" w:rsidP="00E474C9">
          <w:pPr>
            <w:pStyle w:val="TableParagraph"/>
            <w:ind w:left="-1690" w:firstLine="1690"/>
            <w:jc w:val="center"/>
            <w:rPr>
              <w:rFonts w:ascii="Arial" w:hAnsi="Arial" w:cs="Arial"/>
              <w:color w:val="000000" w:themeColor="text1"/>
            </w:rPr>
          </w:pPr>
        </w:p>
      </w:tc>
    </w:tr>
  </w:tbl>
  <w:p w14:paraId="28478934" w14:textId="77777777" w:rsidR="00E474C9" w:rsidRDefault="00E474C9" w:rsidP="0095487B">
    <w:pPr>
      <w:pStyle w:val="Encabezado"/>
      <w:tabs>
        <w:tab w:val="clear" w:pos="4680"/>
        <w:tab w:val="clear" w:pos="9360"/>
        <w:tab w:val="left" w:pos="1982"/>
      </w:tabs>
    </w:pPr>
  </w:p>
  <w:p w14:paraId="0F9018CD" w14:textId="77777777" w:rsidR="00E474C9" w:rsidRDefault="00E474C9" w:rsidP="0095487B">
    <w:pPr>
      <w:pStyle w:val="Encabezado"/>
      <w:tabs>
        <w:tab w:val="clear" w:pos="4680"/>
        <w:tab w:val="clear" w:pos="9360"/>
        <w:tab w:val="left" w:pos="198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24C9"/>
    <w:multiLevelType w:val="hybridMultilevel"/>
    <w:tmpl w:val="9EBE6254"/>
    <w:lvl w:ilvl="0" w:tplc="01C8B8DE">
      <w:start w:val="1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sz w:val="2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80574"/>
    <w:multiLevelType w:val="hybridMultilevel"/>
    <w:tmpl w:val="5FF24216"/>
    <w:lvl w:ilvl="0" w:tplc="B152482E">
      <w:numFmt w:val="bullet"/>
      <w:lvlText w:val="-"/>
      <w:lvlJc w:val="left"/>
      <w:pPr>
        <w:ind w:left="538" w:hanging="360"/>
      </w:pPr>
      <w:rPr>
        <w:rFonts w:ascii="Arial MT" w:eastAsia="Arial MT" w:hAnsi="Arial MT" w:cs="Arial MT" w:hint="default"/>
      </w:rPr>
    </w:lvl>
    <w:lvl w:ilvl="1" w:tplc="240A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num w:numId="1" w16cid:durableId="1764379750">
    <w:abstractNumId w:val="1"/>
  </w:num>
  <w:num w:numId="2" w16cid:durableId="602154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7F"/>
    <w:rsid w:val="00021974"/>
    <w:rsid w:val="00076B4E"/>
    <w:rsid w:val="000C5F70"/>
    <w:rsid w:val="000E458B"/>
    <w:rsid w:val="001B457F"/>
    <w:rsid w:val="00245E7F"/>
    <w:rsid w:val="002C0F8A"/>
    <w:rsid w:val="002E3C2D"/>
    <w:rsid w:val="002F3367"/>
    <w:rsid w:val="00337B42"/>
    <w:rsid w:val="0035566C"/>
    <w:rsid w:val="003B7B1B"/>
    <w:rsid w:val="00456368"/>
    <w:rsid w:val="00480E1E"/>
    <w:rsid w:val="004E64FF"/>
    <w:rsid w:val="00597BB0"/>
    <w:rsid w:val="005D782E"/>
    <w:rsid w:val="005F688E"/>
    <w:rsid w:val="00687E2B"/>
    <w:rsid w:val="006B1B32"/>
    <w:rsid w:val="006C31A5"/>
    <w:rsid w:val="00770EC3"/>
    <w:rsid w:val="00776AE3"/>
    <w:rsid w:val="007934CB"/>
    <w:rsid w:val="008649D6"/>
    <w:rsid w:val="008C22E5"/>
    <w:rsid w:val="0094488C"/>
    <w:rsid w:val="0095487B"/>
    <w:rsid w:val="00963F86"/>
    <w:rsid w:val="009C5F9D"/>
    <w:rsid w:val="00A133B3"/>
    <w:rsid w:val="00A55444"/>
    <w:rsid w:val="00A7231C"/>
    <w:rsid w:val="00C14614"/>
    <w:rsid w:val="00C43241"/>
    <w:rsid w:val="00CB06DD"/>
    <w:rsid w:val="00D047C3"/>
    <w:rsid w:val="00D14E1D"/>
    <w:rsid w:val="00D67D78"/>
    <w:rsid w:val="00E35E65"/>
    <w:rsid w:val="00E474C9"/>
    <w:rsid w:val="00E83A87"/>
    <w:rsid w:val="00EC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DD230"/>
  <w15:chartTrackingRefBased/>
  <w15:docId w15:val="{ED934F96-B838-4878-BEC0-D0220181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E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45E7F"/>
  </w:style>
  <w:style w:type="paragraph" w:styleId="Prrafodelista">
    <w:name w:val="List Paragraph"/>
    <w:aliases w:val="titulo 3,Fluvial1,Liste 1,Bullets,References,Lista vistosa - Énfasis 11,Párrafo de lista1,Bolita,BOLA,BOLADEF,titulo 5,Numbered Paragraph,Párrafo normal,Bullet List,FooterText,numbered,Paragraphe de liste1,Bulletr List Paragraph,列出段落"/>
    <w:basedOn w:val="Normal"/>
    <w:link w:val="PrrafodelistaCar"/>
    <w:uiPriority w:val="34"/>
    <w:qFormat/>
    <w:rsid w:val="003B7B1B"/>
    <w:pPr>
      <w:widowControl/>
      <w:autoSpaceDE/>
      <w:autoSpaceDN/>
      <w:ind w:left="720"/>
      <w:contextualSpacing/>
    </w:pPr>
    <w:rPr>
      <w:rFonts w:ascii="Cambria" w:eastAsia="MS Mincho" w:hAnsi="Cambria" w:cs="Times New Roman"/>
      <w:sz w:val="24"/>
      <w:szCs w:val="24"/>
      <w:lang w:val="es-ES_tradnl"/>
    </w:rPr>
  </w:style>
  <w:style w:type="character" w:customStyle="1" w:styleId="PrrafodelistaCar">
    <w:name w:val="Párrafo de lista Car"/>
    <w:aliases w:val="titulo 3 Car,Fluvial1 Car,Liste 1 Car,Bullets Car,References Car,Lista vistosa - Énfasis 11 Car,Párrafo de lista1 Car,Bolita Car,BOLA Car,BOLADEF Car,titulo 5 Car,Numbered Paragraph Car,Párrafo normal Car,Bullet List Car,列出段落 Car"/>
    <w:link w:val="Prrafodelista"/>
    <w:uiPriority w:val="34"/>
    <w:rsid w:val="003B7B1B"/>
    <w:rPr>
      <w:rFonts w:ascii="Cambria" w:eastAsia="MS Mincho" w:hAnsi="Cambria" w:cs="Times New Roman"/>
      <w:sz w:val="24"/>
      <w:szCs w:val="24"/>
      <w:lang w:val="es-ES_tradnl"/>
    </w:rPr>
  </w:style>
  <w:style w:type="paragraph" w:customStyle="1" w:styleId="P25">
    <w:name w:val="P25"/>
    <w:basedOn w:val="Normal"/>
    <w:hidden/>
    <w:rsid w:val="000E458B"/>
    <w:pPr>
      <w:autoSpaceDE/>
      <w:autoSpaceDN/>
      <w:adjustRightInd w:val="0"/>
      <w:jc w:val="distribute"/>
    </w:pPr>
    <w:rPr>
      <w:rFonts w:ascii="Arial Narrow" w:eastAsia="Times New Roman" w:hAnsi="Arial Narrow" w:cs="Arial2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480E1E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80E1E"/>
    <w:rPr>
      <w:rFonts w:ascii="Arial MT" w:eastAsia="Arial MT" w:hAnsi="Arial MT" w:cs="Arial MT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133B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33B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133B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33B3"/>
    <w:rPr>
      <w:rFonts w:ascii="Arial MT" w:eastAsia="Arial MT" w:hAnsi="Arial MT" w:cs="Arial MT"/>
      <w:lang w:val="es-ES"/>
    </w:rPr>
  </w:style>
  <w:style w:type="paragraph" w:styleId="Sinespaciado">
    <w:name w:val="No Spacing"/>
    <w:link w:val="SinespaciadoCar"/>
    <w:uiPriority w:val="1"/>
    <w:qFormat/>
    <w:rsid w:val="00A133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A133B3"/>
    <w:rPr>
      <w:rFonts w:ascii="Arial" w:eastAsia="Times New Roman" w:hAnsi="Arial" w:cs="Arial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A1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448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0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8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6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4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8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9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Franco Delgado</dc:creator>
  <cp:keywords/>
  <dc:description/>
  <cp:lastModifiedBy>LINA MARIA LLANO RAMIREZ</cp:lastModifiedBy>
  <cp:revision>2</cp:revision>
  <dcterms:created xsi:type="dcterms:W3CDTF">2024-02-28T19:33:00Z</dcterms:created>
  <dcterms:modified xsi:type="dcterms:W3CDTF">2024-02-28T19:33:00Z</dcterms:modified>
</cp:coreProperties>
</file>